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9F" w:rsidRDefault="005D3F18" w:rsidP="00CE419F">
      <w:pPr>
        <w:spacing w:before="7"/>
        <w:jc w:val="right"/>
        <w:rPr>
          <w:rFonts w:ascii="Tahoma" w:hAnsi="Tahoma" w:cs="Tahoma"/>
          <w:b/>
          <w:w w:val="110"/>
          <w:sz w:val="32"/>
          <w:lang w:val="de-DE"/>
        </w:rPr>
      </w:pPr>
      <w:bookmarkStart w:id="0" w:name="_GoBack"/>
      <w:bookmarkEnd w:id="0"/>
      <w:r w:rsidRPr="004F01EA">
        <w:rPr>
          <w:rFonts w:ascii="Tahoma" w:hAnsi="Tahoma" w:cs="Tahoma"/>
          <w:noProof/>
          <w:lang w:val="de-DE" w:eastAsia="de-DE"/>
        </w:rPr>
        <w:drawing>
          <wp:inline distT="0" distB="0" distL="0" distR="0" wp14:anchorId="13E153B3" wp14:editId="4654B299">
            <wp:extent cx="1065475" cy="580445"/>
            <wp:effectExtent l="0" t="0" r="1905" b="0"/>
            <wp:docPr id="5" name="Grafik 5" descr="Logo_Wohnvielfalt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Wohnvielfalt_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5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18" w:rsidRDefault="00CE77D8" w:rsidP="00CE77D8">
      <w:pPr>
        <w:spacing w:before="7"/>
        <w:rPr>
          <w:rFonts w:ascii="Tahoma" w:hAnsi="Tahoma" w:cs="Tahoma"/>
          <w:b/>
          <w:w w:val="110"/>
          <w:sz w:val="32"/>
          <w:lang w:val="de-DE"/>
        </w:rPr>
      </w:pPr>
      <w:r>
        <w:rPr>
          <w:rFonts w:ascii="Tahoma" w:hAnsi="Tahoma" w:cs="Tahoma"/>
          <w:b/>
          <w:w w:val="110"/>
          <w:sz w:val="32"/>
          <w:lang w:val="de-DE"/>
        </w:rPr>
        <w:t>Ehrenamtliche Wohnberatung in der Häuslichkeit</w:t>
      </w:r>
    </w:p>
    <w:p w:rsidR="00E45960" w:rsidRPr="005D3F18" w:rsidRDefault="005D3F18" w:rsidP="00CE77D8">
      <w:pPr>
        <w:spacing w:before="7"/>
        <w:rPr>
          <w:rFonts w:ascii="Tahoma" w:hAnsi="Tahoma" w:cs="Tahoma"/>
          <w:b/>
          <w:w w:val="110"/>
          <w:sz w:val="32"/>
          <w:szCs w:val="32"/>
          <w:lang w:val="de-DE"/>
        </w:rPr>
      </w:pPr>
      <w:r w:rsidRPr="005D3F18">
        <w:rPr>
          <w:rFonts w:ascii="Tahoma" w:hAnsi="Tahoma" w:cs="Tahoma"/>
          <w:b/>
          <w:w w:val="110"/>
          <w:sz w:val="32"/>
          <w:szCs w:val="32"/>
          <w:lang w:val="de-DE"/>
        </w:rPr>
        <w:t>Information und Beratung zu Vorsorgepapieren</w:t>
      </w:r>
      <w:r w:rsidR="006D75B7" w:rsidRPr="005D3F18">
        <w:rPr>
          <w:rFonts w:ascii="Tahoma" w:hAnsi="Tahoma" w:cs="Tahoma"/>
          <w:b/>
          <w:w w:val="110"/>
          <w:sz w:val="32"/>
          <w:szCs w:val="32"/>
          <w:lang w:val="de-DE"/>
        </w:rPr>
        <w:tab/>
      </w:r>
      <w:r w:rsidR="006D75B7" w:rsidRPr="005D3F18">
        <w:rPr>
          <w:rFonts w:ascii="Tahoma" w:hAnsi="Tahoma" w:cs="Tahoma"/>
          <w:b/>
          <w:w w:val="110"/>
          <w:sz w:val="32"/>
          <w:szCs w:val="32"/>
          <w:lang w:val="de-DE"/>
        </w:rPr>
        <w:tab/>
      </w:r>
    </w:p>
    <w:p w:rsidR="0039392A" w:rsidRPr="005D3F18" w:rsidRDefault="005D3F18" w:rsidP="005D3F18">
      <w:pPr>
        <w:spacing w:before="7"/>
        <w:rPr>
          <w:rFonts w:ascii="Tahoma" w:eastAsia="Verdana" w:hAnsi="Tahoma" w:cs="Tahoma"/>
          <w:b/>
          <w:bCs/>
          <w:sz w:val="32"/>
          <w:szCs w:val="32"/>
          <w:lang w:val="de-DE"/>
        </w:rPr>
      </w:pPr>
      <w:r w:rsidRPr="005D3F18">
        <w:rPr>
          <w:rFonts w:ascii="Tahoma" w:eastAsia="Verdana" w:hAnsi="Tahoma" w:cs="Tahoma"/>
          <w:b/>
          <w:bCs/>
          <w:sz w:val="32"/>
          <w:szCs w:val="32"/>
          <w:lang w:val="de-DE"/>
        </w:rPr>
        <w:t>Unterstützung beim Ausfüllen von Formularen und Anträgen</w:t>
      </w:r>
    </w:p>
    <w:p w:rsidR="00174E8A" w:rsidRDefault="00D44CFD" w:rsidP="00D44CFD">
      <w:pPr>
        <w:ind w:right="773"/>
        <w:rPr>
          <w:rFonts w:ascii="Tahoma" w:eastAsia="Calibri" w:hAnsi="Tahoma" w:cs="Tahoma"/>
          <w:lang w:val="de-DE"/>
        </w:rPr>
      </w:pPr>
      <w:r>
        <w:rPr>
          <w:rFonts w:ascii="Tahoma" w:eastAsia="Calibri" w:hAnsi="Tahoma" w:cs="Tahoma"/>
          <w:lang w:val="de-DE"/>
        </w:rPr>
        <w:t xml:space="preserve">  </w:t>
      </w:r>
    </w:p>
    <w:p w:rsidR="00E45960" w:rsidRPr="004F01EA" w:rsidRDefault="009D6E97" w:rsidP="00D44CFD">
      <w:pPr>
        <w:ind w:right="773"/>
        <w:rPr>
          <w:rFonts w:ascii="Tahoma" w:eastAsia="Calibri" w:hAnsi="Tahoma" w:cs="Tahoma"/>
          <w:lang w:val="de-DE"/>
        </w:rPr>
      </w:pPr>
      <w:r>
        <w:rPr>
          <w:rFonts w:ascii="Tahoma" w:eastAsia="Calibri" w:hAnsi="Tahoma" w:cs="Tahoma"/>
          <w:lang w:val="de-DE"/>
        </w:rPr>
        <w:t xml:space="preserve"> </w:t>
      </w:r>
      <w:r w:rsidR="005D3F18">
        <w:rPr>
          <w:rFonts w:ascii="Tahoma" w:eastAsia="Calibri" w:hAnsi="Tahoma" w:cs="Tahoma"/>
          <w:lang w:val="de-DE"/>
        </w:rPr>
        <w:t xml:space="preserve">Vereinbarung </w:t>
      </w:r>
      <w:r w:rsidR="004F01EA" w:rsidRPr="004F01EA">
        <w:rPr>
          <w:rFonts w:ascii="Tahoma" w:eastAsia="Calibri" w:hAnsi="Tahoma" w:cs="Tahoma"/>
          <w:lang w:val="de-DE"/>
        </w:rPr>
        <w:t>z</w:t>
      </w:r>
      <w:r w:rsidR="006D75B7" w:rsidRPr="004F01EA">
        <w:rPr>
          <w:rFonts w:ascii="Tahoma" w:eastAsia="Calibri" w:hAnsi="Tahoma" w:cs="Tahoma"/>
          <w:lang w:val="de-DE"/>
        </w:rPr>
        <w:t>wischen Wohnvielfalt e.</w:t>
      </w:r>
      <w:r w:rsidR="00A2432F">
        <w:rPr>
          <w:rFonts w:ascii="Tahoma" w:eastAsia="Calibri" w:hAnsi="Tahoma" w:cs="Tahoma"/>
          <w:lang w:val="de-DE"/>
        </w:rPr>
        <w:t xml:space="preserve"> </w:t>
      </w:r>
      <w:r w:rsidR="006D75B7" w:rsidRPr="004F01EA">
        <w:rPr>
          <w:rFonts w:ascii="Tahoma" w:eastAsia="Calibri" w:hAnsi="Tahoma" w:cs="Tahoma"/>
          <w:lang w:val="de-DE"/>
        </w:rPr>
        <w:t xml:space="preserve">V., </w:t>
      </w:r>
      <w:r w:rsidR="00CE77D8">
        <w:rPr>
          <w:rFonts w:ascii="Tahoma" w:eastAsia="Calibri" w:hAnsi="Tahoma" w:cs="Tahoma"/>
          <w:lang w:val="de-DE"/>
        </w:rPr>
        <w:t xml:space="preserve">Geschäftsstelle </w:t>
      </w:r>
      <w:proofErr w:type="spellStart"/>
      <w:r w:rsidR="00CE77D8">
        <w:rPr>
          <w:rFonts w:ascii="Tahoma" w:eastAsia="Calibri" w:hAnsi="Tahoma" w:cs="Tahoma"/>
          <w:lang w:val="de-DE"/>
        </w:rPr>
        <w:t>Wan</w:t>
      </w:r>
      <w:r w:rsidR="006D75B7" w:rsidRPr="004F01EA">
        <w:rPr>
          <w:rFonts w:ascii="Tahoma" w:eastAsia="Calibri" w:hAnsi="Tahoma" w:cs="Tahoma"/>
          <w:lang w:val="de-DE"/>
        </w:rPr>
        <w:t>kelstr</w:t>
      </w:r>
      <w:proofErr w:type="spellEnd"/>
      <w:r w:rsidR="006D75B7" w:rsidRPr="004F01EA">
        <w:rPr>
          <w:rFonts w:ascii="Tahoma" w:eastAsia="Calibri" w:hAnsi="Tahoma" w:cs="Tahoma"/>
          <w:lang w:val="de-DE"/>
        </w:rPr>
        <w:t xml:space="preserve">. 1, 70563 Stuttgart </w:t>
      </w:r>
      <w:r w:rsidR="005D3F18">
        <w:rPr>
          <w:rFonts w:ascii="Tahoma" w:eastAsia="Calibri" w:hAnsi="Tahoma" w:cs="Tahoma"/>
          <w:lang w:val="de-DE"/>
        </w:rPr>
        <w:t>und</w:t>
      </w:r>
    </w:p>
    <w:p w:rsidR="00174E8A" w:rsidRPr="004F01EA" w:rsidRDefault="00174E8A">
      <w:pPr>
        <w:spacing w:before="1"/>
        <w:rPr>
          <w:rFonts w:ascii="Tahoma" w:eastAsia="Calibri" w:hAnsi="Tahoma" w:cs="Tahoma"/>
          <w:b/>
          <w:bCs/>
          <w:sz w:val="15"/>
          <w:szCs w:val="15"/>
          <w:lang w:val="de-DE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80"/>
        <w:gridCol w:w="7503"/>
      </w:tblGrid>
      <w:tr w:rsidR="00E45960" w:rsidRPr="004F01EA">
        <w:trPr>
          <w:trHeight w:hRule="exact" w:val="39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CE77D8" w:rsidRDefault="00CE77D8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b/>
                <w:sz w:val="20"/>
                <w:szCs w:val="20"/>
                <w:lang w:val="de-DE"/>
              </w:rPr>
            </w:pPr>
            <w:r w:rsidRPr="00CE77D8">
              <w:rPr>
                <w:rFonts w:ascii="Tahoma" w:eastAsia="Calibri" w:hAnsi="Tahoma" w:cs="Tahoma"/>
                <w:b/>
                <w:sz w:val="20"/>
                <w:szCs w:val="20"/>
                <w:lang w:val="de-DE"/>
              </w:rPr>
              <w:t>Auftraggeber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CE77D8" w:rsidRDefault="00CE77D8">
            <w:pPr>
              <w:pStyle w:val="TableParagraph"/>
              <w:spacing w:before="73"/>
              <w:ind w:left="103"/>
              <w:rPr>
                <w:rFonts w:ascii="Tahoma" w:eastAsia="Calibri" w:hAnsi="Tahoma" w:cs="Tahoma"/>
                <w:b/>
                <w:sz w:val="20"/>
                <w:szCs w:val="20"/>
                <w:lang w:val="de-DE"/>
              </w:rPr>
            </w:pPr>
            <w:r w:rsidRPr="00CE77D8">
              <w:rPr>
                <w:rFonts w:ascii="Tahoma" w:eastAsia="Calibri" w:hAnsi="Tahoma" w:cs="Tahoma"/>
                <w:b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3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Straße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PLZ /</w:t>
            </w:r>
            <w:r w:rsidRPr="004F01EA">
              <w:rPr>
                <w:rFonts w:ascii="Tahoma" w:hAnsi="Tahoma" w:cs="Tahoma"/>
                <w:b/>
                <w:spacing w:val="4"/>
                <w:w w:val="105"/>
                <w:sz w:val="20"/>
                <w:lang w:val="de-DE"/>
              </w:rPr>
              <w:t xml:space="preserve"> </w:t>
            </w: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Wohnort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 w:rsidP="00CE77D8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10"/>
                <w:sz w:val="20"/>
                <w:lang w:val="de-DE"/>
              </w:rPr>
              <w:t>Telefon</w:t>
            </w:r>
            <w:r w:rsidR="00CE77D8">
              <w:rPr>
                <w:rFonts w:ascii="Tahoma" w:hAnsi="Tahoma" w:cs="Tahoma"/>
                <w:b/>
                <w:w w:val="110"/>
                <w:sz w:val="20"/>
                <w:lang w:val="de-DE"/>
              </w:rPr>
              <w:t xml:space="preserve"> (freiwillig)</w:t>
            </w:r>
            <w:r w:rsidR="00A2432F">
              <w:rPr>
                <w:rFonts w:ascii="Tahoma" w:hAnsi="Tahoma" w:cs="Tahoma"/>
                <w:b/>
                <w:w w:val="110"/>
                <w:sz w:val="20"/>
                <w:lang w:val="de-DE"/>
              </w:rPr>
              <w:t xml:space="preserve">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  <w:tr w:rsidR="00E45960" w:rsidRPr="004F01EA">
        <w:trPr>
          <w:trHeight w:hRule="exact" w:val="39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39392A">
            <w:pPr>
              <w:pStyle w:val="TableParagraph"/>
              <w:spacing w:before="71"/>
              <w:ind w:left="103"/>
              <w:rPr>
                <w:rFonts w:ascii="Tahoma" w:eastAsia="Calibri" w:hAnsi="Tahoma" w:cs="Tahoma"/>
                <w:sz w:val="20"/>
                <w:szCs w:val="20"/>
                <w:lang w:val="de-DE"/>
              </w:rPr>
            </w:pPr>
            <w:r w:rsidRPr="004F01EA">
              <w:rPr>
                <w:rFonts w:ascii="Tahoma" w:hAnsi="Tahoma" w:cs="Tahoma"/>
                <w:b/>
                <w:w w:val="105"/>
                <w:sz w:val="20"/>
                <w:lang w:val="de-DE"/>
              </w:rPr>
              <w:t>Email</w:t>
            </w:r>
            <w:r w:rsidR="00CE77D8">
              <w:rPr>
                <w:rFonts w:ascii="Tahoma" w:hAnsi="Tahoma" w:cs="Tahoma"/>
                <w:b/>
                <w:w w:val="105"/>
                <w:sz w:val="20"/>
                <w:lang w:val="de-DE"/>
              </w:rPr>
              <w:t xml:space="preserve"> (freiwillig)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60" w:rsidRPr="004F01EA" w:rsidRDefault="00E45960">
            <w:pPr>
              <w:rPr>
                <w:rFonts w:ascii="Tahoma" w:hAnsi="Tahoma" w:cs="Tahoma"/>
                <w:lang w:val="de-DE"/>
              </w:rPr>
            </w:pPr>
          </w:p>
        </w:tc>
      </w:tr>
    </w:tbl>
    <w:p w:rsidR="00E45960" w:rsidRDefault="00E45960">
      <w:pPr>
        <w:spacing w:before="1"/>
        <w:rPr>
          <w:rFonts w:ascii="Tahoma" w:eastAsia="Calibri" w:hAnsi="Tahoma" w:cs="Tahoma"/>
          <w:b/>
          <w:bCs/>
          <w:sz w:val="14"/>
          <w:szCs w:val="14"/>
          <w:lang w:val="de-DE"/>
        </w:rPr>
      </w:pPr>
    </w:p>
    <w:p w:rsidR="00174E8A" w:rsidRDefault="00174E8A" w:rsidP="00CE77D8">
      <w:pPr>
        <w:pStyle w:val="berschrift1"/>
        <w:tabs>
          <w:tab w:val="left" w:pos="7299"/>
        </w:tabs>
        <w:ind w:left="221" w:right="771"/>
        <w:rPr>
          <w:rFonts w:ascii="Tahoma" w:hAnsi="Tahoma" w:cs="Tahoma"/>
          <w:w w:val="110"/>
          <w:lang w:val="de-DE"/>
        </w:rPr>
      </w:pPr>
    </w:p>
    <w:p w:rsidR="00CE77D8" w:rsidRPr="005D3F18" w:rsidRDefault="00CE77D8" w:rsidP="00CE77D8">
      <w:pPr>
        <w:pStyle w:val="berschrift1"/>
        <w:tabs>
          <w:tab w:val="left" w:pos="7299"/>
        </w:tabs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Die 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>B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>eratung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und Unterstützung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ist eine ehrenamtliche und präventive Beratungsleistung.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Das Angebot ist „Unterstützt aus Mitteln der gesetzlichen Pflegeversicherung“.</w:t>
      </w:r>
    </w:p>
    <w:p w:rsidR="00CE77D8" w:rsidRPr="005D3F18" w:rsidRDefault="00CE77D8" w:rsidP="00CE77D8">
      <w:pPr>
        <w:pStyle w:val="berschrift1"/>
        <w:tabs>
          <w:tab w:val="left" w:pos="7299"/>
        </w:tabs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Qualifizierte 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>Berater und Helfer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besuchen Sie in Ihrer Häuslichkeit und geben Ihnen Tipps und Hinweise für ein selbstbestimmtes Leben zu Hause und zur Vermeidung von Gefahren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oder helfen Ihnen bei Fragen zu Vorsorgepapieren oder beim Ausfüllen von Formularen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. Bitte haben Sie Verständnis dafür, dass wir keine Empfehlungen für Geräte, Hersteller oder Handwerker übernehmen. </w:t>
      </w:r>
    </w:p>
    <w:p w:rsidR="00174E8A" w:rsidRPr="005D3F18" w:rsidRDefault="00174E8A" w:rsidP="00CE77D8">
      <w:pPr>
        <w:pStyle w:val="berschrift1"/>
        <w:tabs>
          <w:tab w:val="left" w:pos="7299"/>
        </w:tabs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</w:p>
    <w:p w:rsidR="00CE77D8" w:rsidRPr="005D3F18" w:rsidRDefault="00CE77D8" w:rsidP="00CE77D8">
      <w:pPr>
        <w:pStyle w:val="berschrift1"/>
        <w:tabs>
          <w:tab w:val="left" w:pos="7299"/>
        </w:tabs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Zu Dokumentationszwecken und für unsere Berichte machen wir mit Ihrer Erlaubnis Fotos von Wohnsituationen, die wir auch </w:t>
      </w:r>
      <w:r w:rsidR="00174E8A" w:rsidRPr="005D3F18">
        <w:rPr>
          <w:rFonts w:ascii="Tahoma" w:hAnsi="Tahoma" w:cs="Tahoma"/>
          <w:w w:val="110"/>
          <w:sz w:val="22"/>
          <w:szCs w:val="22"/>
          <w:lang w:val="de-DE"/>
        </w:rPr>
        <w:t>im Weiteren verwenden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>. Für die Veröffentlichung von Fotomaterial erfragen wir Ihre Erlaubnis zusätzlich.</w:t>
      </w:r>
    </w:p>
    <w:p w:rsidR="00174E8A" w:rsidRPr="005D3F18" w:rsidRDefault="00CE77D8" w:rsidP="00CE77D8">
      <w:pPr>
        <w:pStyle w:val="berschrift1"/>
        <w:tabs>
          <w:tab w:val="left" w:pos="7299"/>
        </w:tabs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Für die Wohnberatung 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vor Ort 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>ist eine Aufwandsentschädigung in Höhe von 20,- € zu entrichten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(inkl. Ergebnisbericht)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>.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Die sonstigen Beratungs- und Unterstützungsleistungen sind für Vereinsmitglieder kostenlos, für Nichtmitglieder wird eine Aufwandsentschädigung erhoben.</w:t>
      </w:r>
    </w:p>
    <w:p w:rsidR="005D3F18" w:rsidRPr="005D3F18" w:rsidRDefault="005D3F18" w:rsidP="00CE77D8">
      <w:pPr>
        <w:pStyle w:val="berschrift1"/>
        <w:tabs>
          <w:tab w:val="left" w:pos="7299"/>
        </w:tabs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</w:p>
    <w:p w:rsidR="00174E8A" w:rsidRPr="005D3F18" w:rsidRDefault="00A2432F" w:rsidP="00762059">
      <w:pPr>
        <w:pStyle w:val="berschrift1"/>
        <w:tabs>
          <w:tab w:val="left" w:pos="7299"/>
        </w:tabs>
        <w:spacing w:before="65"/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Mit meiner Unterschrift erkläre ich, über alle Belange und Formalitäten der </w:t>
      </w:r>
      <w:r w:rsidR="00174E8A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ehrenamtlichen 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>B</w:t>
      </w:r>
      <w:r w:rsidR="00174E8A" w:rsidRPr="005D3F18">
        <w:rPr>
          <w:rFonts w:ascii="Tahoma" w:hAnsi="Tahoma" w:cs="Tahoma"/>
          <w:w w:val="110"/>
          <w:sz w:val="22"/>
          <w:szCs w:val="22"/>
          <w:lang w:val="de-DE"/>
        </w:rPr>
        <w:t>eratung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und Unterstützung (inkl. Datenschutz)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</w:t>
      </w:r>
      <w:r w:rsidR="00CA04B8" w:rsidRPr="005D3F18">
        <w:rPr>
          <w:rFonts w:ascii="Tahoma" w:hAnsi="Tahoma" w:cs="Tahoma"/>
          <w:w w:val="110"/>
          <w:sz w:val="22"/>
          <w:szCs w:val="22"/>
          <w:lang w:val="de-DE"/>
        </w:rPr>
        <w:t>i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>nformiert worden zu sein</w:t>
      </w:r>
      <w:r w:rsidR="00174E8A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und bin einverstanden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>.</w:t>
      </w:r>
      <w:r w:rsidR="00F12C86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</w:t>
      </w:r>
      <w:r w:rsidR="00762059" w:rsidRPr="005D3F18">
        <w:rPr>
          <w:rFonts w:ascii="Tahoma" w:hAnsi="Tahoma" w:cs="Tahoma"/>
          <w:w w:val="110"/>
          <w:sz w:val="22"/>
          <w:szCs w:val="22"/>
          <w:lang w:val="de-DE"/>
        </w:rPr>
        <w:t>Änderungen werden schriftlich bekannt gegeben.</w:t>
      </w:r>
      <w:r w:rsidR="00F12C86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</w:t>
      </w:r>
    </w:p>
    <w:p w:rsidR="004F01EA" w:rsidRPr="005D3F18" w:rsidRDefault="00CE419F" w:rsidP="00762059">
      <w:pPr>
        <w:pStyle w:val="berschrift1"/>
        <w:tabs>
          <w:tab w:val="left" w:pos="7299"/>
        </w:tabs>
        <w:spacing w:before="65"/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  <w:r w:rsidRPr="005D3F18">
        <w:rPr>
          <w:rFonts w:ascii="Tahoma" w:hAnsi="Tahoma" w:cs="Tahoma"/>
          <w:w w:val="110"/>
          <w:sz w:val="22"/>
          <w:szCs w:val="22"/>
          <w:lang w:val="de-DE"/>
        </w:rPr>
        <w:t>Fotos aus de</w:t>
      </w:r>
      <w:r w:rsidR="00174E8A" w:rsidRPr="005D3F18">
        <w:rPr>
          <w:rFonts w:ascii="Tahoma" w:hAnsi="Tahoma" w:cs="Tahoma"/>
          <w:w w:val="110"/>
          <w:sz w:val="22"/>
          <w:szCs w:val="22"/>
          <w:lang w:val="de-DE"/>
        </w:rPr>
        <w:t>r Wohnberatung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dürfen für Berichte in der Presse oder auf der Homepage 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des Vereins 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>etc. verwendet werden. Meine Zustimmung kann ich jederzeit widerrufen.</w:t>
      </w:r>
    </w:p>
    <w:p w:rsidR="00174E8A" w:rsidRPr="005D3F18" w:rsidRDefault="00174E8A" w:rsidP="00762059">
      <w:pPr>
        <w:pStyle w:val="berschrift1"/>
        <w:tabs>
          <w:tab w:val="left" w:pos="7299"/>
        </w:tabs>
        <w:spacing w:before="65"/>
        <w:ind w:left="221" w:right="771"/>
        <w:rPr>
          <w:rFonts w:ascii="Tahoma" w:hAnsi="Tahoma" w:cs="Tahoma"/>
          <w:w w:val="110"/>
          <w:sz w:val="22"/>
          <w:szCs w:val="22"/>
          <w:lang w:val="de-DE"/>
        </w:rPr>
      </w:pPr>
      <w:r w:rsidRPr="005D3F18">
        <w:rPr>
          <w:rFonts w:ascii="Tahoma" w:hAnsi="Tahoma" w:cs="Tahoma"/>
          <w:w w:val="110"/>
          <w:sz w:val="22"/>
          <w:szCs w:val="22"/>
          <w:lang w:val="de-DE"/>
        </w:rPr>
        <w:t>Jegliche Haftung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>s-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oder Rechtsansprüche </w:t>
      </w:r>
      <w:r w:rsidR="005D3F18" w:rsidRPr="005D3F18">
        <w:rPr>
          <w:rFonts w:ascii="Tahoma" w:hAnsi="Tahoma" w:cs="Tahoma"/>
          <w:w w:val="110"/>
          <w:sz w:val="22"/>
          <w:szCs w:val="22"/>
          <w:lang w:val="de-DE"/>
        </w:rPr>
        <w:t>sind</w:t>
      </w:r>
      <w:r w:rsidRPr="005D3F18">
        <w:rPr>
          <w:rFonts w:ascii="Tahoma" w:hAnsi="Tahoma" w:cs="Tahoma"/>
          <w:w w:val="110"/>
          <w:sz w:val="22"/>
          <w:szCs w:val="22"/>
          <w:lang w:val="de-DE"/>
        </w:rPr>
        <w:t xml:space="preserve"> ausgeschlossen.</w:t>
      </w:r>
    </w:p>
    <w:p w:rsidR="00CA04B8" w:rsidRDefault="00CA04B8" w:rsidP="00762059">
      <w:pPr>
        <w:pStyle w:val="berschrift1"/>
        <w:tabs>
          <w:tab w:val="left" w:pos="7299"/>
        </w:tabs>
        <w:spacing w:before="65"/>
        <w:ind w:left="221" w:right="771"/>
        <w:rPr>
          <w:rFonts w:ascii="Tahoma" w:hAnsi="Tahoma" w:cs="Tahoma"/>
          <w:w w:val="110"/>
          <w:lang w:val="de-DE"/>
        </w:rPr>
      </w:pPr>
    </w:p>
    <w:p w:rsidR="00174E8A" w:rsidRDefault="00174E8A" w:rsidP="00762059">
      <w:pPr>
        <w:pStyle w:val="berschrift1"/>
        <w:tabs>
          <w:tab w:val="left" w:pos="7299"/>
        </w:tabs>
        <w:spacing w:before="65"/>
        <w:ind w:left="221" w:right="771"/>
        <w:rPr>
          <w:rFonts w:ascii="Tahoma" w:hAnsi="Tahoma" w:cs="Tahoma"/>
          <w:w w:val="110"/>
          <w:lang w:val="de-DE"/>
        </w:rPr>
      </w:pPr>
    </w:p>
    <w:p w:rsidR="00174E8A" w:rsidRDefault="00174E8A" w:rsidP="00762059">
      <w:pPr>
        <w:pStyle w:val="berschrift1"/>
        <w:tabs>
          <w:tab w:val="left" w:pos="7299"/>
        </w:tabs>
        <w:spacing w:before="65"/>
        <w:ind w:left="221" w:right="771"/>
        <w:rPr>
          <w:rFonts w:ascii="Tahoma" w:hAnsi="Tahoma" w:cs="Tahoma"/>
          <w:w w:val="110"/>
          <w:lang w:val="de-DE"/>
        </w:rPr>
      </w:pPr>
    </w:p>
    <w:p w:rsidR="00CA04B8" w:rsidRPr="004F01EA" w:rsidRDefault="00CA04B8" w:rsidP="00762059">
      <w:pPr>
        <w:pStyle w:val="berschrift1"/>
        <w:tabs>
          <w:tab w:val="left" w:pos="7299"/>
        </w:tabs>
        <w:spacing w:before="65"/>
        <w:ind w:left="221" w:right="771"/>
        <w:rPr>
          <w:rFonts w:ascii="Tahoma" w:hAnsi="Tahoma" w:cs="Tahoma"/>
          <w:w w:val="110"/>
          <w:lang w:val="de-DE"/>
        </w:rPr>
      </w:pPr>
    </w:p>
    <w:p w:rsidR="00E45960" w:rsidRPr="004F01EA" w:rsidRDefault="00E45960">
      <w:pPr>
        <w:spacing w:before="7"/>
        <w:rPr>
          <w:rFonts w:ascii="Tahoma" w:eastAsia="Calibri" w:hAnsi="Tahoma" w:cs="Tahoma"/>
          <w:sz w:val="19"/>
          <w:szCs w:val="19"/>
          <w:lang w:val="de-DE"/>
        </w:rPr>
      </w:pPr>
    </w:p>
    <w:p w:rsidR="00E45960" w:rsidRPr="004F01EA" w:rsidRDefault="0039392A">
      <w:pPr>
        <w:spacing w:line="242" w:lineRule="exact"/>
        <w:ind w:left="220" w:right="773"/>
        <w:rPr>
          <w:rFonts w:ascii="Tahoma" w:eastAsia="Calibri" w:hAnsi="Tahoma" w:cs="Tahoma"/>
          <w:sz w:val="20"/>
          <w:szCs w:val="20"/>
          <w:lang w:val="de-DE"/>
        </w:rPr>
      </w:pPr>
      <w:r w:rsidRPr="004F01EA">
        <w:rPr>
          <w:rFonts w:ascii="Tahoma" w:eastAsia="Calibri" w:hAnsi="Tahoma" w:cs="Tahoma"/>
          <w:w w:val="140"/>
          <w:sz w:val="20"/>
          <w:szCs w:val="20"/>
          <w:lang w:val="de-DE"/>
        </w:rPr>
        <w:t>……………………………………………………………..</w:t>
      </w:r>
    </w:p>
    <w:p w:rsidR="00E45960" w:rsidRPr="004F01EA" w:rsidRDefault="00CA04B8">
      <w:pPr>
        <w:pStyle w:val="Textkrper"/>
        <w:spacing w:line="193" w:lineRule="exact"/>
        <w:ind w:left="220" w:right="773"/>
        <w:rPr>
          <w:rFonts w:ascii="Tahoma" w:hAnsi="Tahoma" w:cs="Tahoma"/>
          <w:lang w:val="de-DE"/>
        </w:rPr>
      </w:pPr>
      <w:r w:rsidRPr="00CA04B8">
        <w:rPr>
          <w:rFonts w:ascii="Tahoma" w:hAnsi="Tahoma" w:cs="Tahoma"/>
          <w:w w:val="105"/>
          <w:lang w:val="de-DE"/>
        </w:rPr>
        <w:t xml:space="preserve">Ort, Datum Unterschrift </w:t>
      </w:r>
      <w:r w:rsidR="00174E8A">
        <w:rPr>
          <w:rFonts w:ascii="Tahoma" w:hAnsi="Tahoma" w:cs="Tahoma"/>
          <w:w w:val="105"/>
          <w:lang w:val="de-DE"/>
        </w:rPr>
        <w:t>Auftraggeber</w:t>
      </w:r>
    </w:p>
    <w:p w:rsidR="00E45960" w:rsidRPr="004F01EA" w:rsidRDefault="00E45960">
      <w:pPr>
        <w:spacing w:before="5"/>
        <w:rPr>
          <w:rFonts w:ascii="Tahoma" w:eastAsia="Calibri" w:hAnsi="Tahoma" w:cs="Tahoma"/>
          <w:sz w:val="21"/>
          <w:szCs w:val="21"/>
          <w:lang w:val="de-DE"/>
        </w:rPr>
      </w:pPr>
    </w:p>
    <w:p w:rsidR="00E45960" w:rsidRPr="00762059" w:rsidRDefault="004F01EA">
      <w:pPr>
        <w:spacing w:line="28" w:lineRule="exact"/>
        <w:ind w:left="176"/>
        <w:rPr>
          <w:rFonts w:ascii="Tahoma" w:eastAsia="Calibri" w:hAnsi="Tahoma" w:cs="Tahoma"/>
          <w:sz w:val="2"/>
          <w:szCs w:val="2"/>
          <w:lang w:val="de-DE"/>
        </w:rPr>
      </w:pPr>
      <w:r>
        <w:rPr>
          <w:rFonts w:ascii="Tahoma" w:eastAsia="Calibri" w:hAnsi="Tahoma" w:cs="Tahom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E84B28C" wp14:editId="23C28212">
                <wp:extent cx="6701155" cy="18415"/>
                <wp:effectExtent l="9525" t="9525" r="444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8415"/>
                          <a:chOff x="0" y="0"/>
                          <a:chExt cx="10553" cy="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524" cy="2"/>
                            <a:chOff x="14" y="14"/>
                            <a:chExt cx="1052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24"/>
                                <a:gd name="T2" fmla="+- 0 10538 14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4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65pt;height:1.45pt;mso-position-horizontal-relative:char;mso-position-vertical-relative:line" coordsize="1055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">
                <v:group id="Group 3" o:spid="_x0000_s1027" style="position:absolute;left:14;top:14;width:10524;height:2" coordorigin="14,14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;top:14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Y9b0A&#10;AADaAAAADwAAAGRycy9kb3ducmV2LnhtbESPSwvCMBCE74L/IazgTVMfiFajiCh4Ex8Xb2uztsVm&#10;U5pY6783guBxmJlvmMWqMYWoqXK5ZQWDfgSCOLE651TB5bzrTUE4j6yxsEwK3uRgtWy3Fhhr++Ij&#10;1SefigBhF6OCzPsyltIlGRl0fVsSB+9uK4M+yCqVusJXgJtCDqNoIg3mHBYyLGmTUfI4PY0CdO6g&#10;b4T72WV7rXGEhT7XA6W6nWY9B+Gp8f/wr73XCs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yY9b0AAADaAAAADwAAAAAAAAAAAAAAAACYAgAAZHJzL2Rvd25yZXYu&#10;eG1sUEsFBgAAAAAEAAQA9QAAAIIDAAAAAA==&#10;" path="m,l10524,e" filled="f" strokeweight="1.43pt">
                    <v:path arrowok="t" o:connecttype="custom" o:connectlocs="0,0;10524,0" o:connectangles="0,0"/>
                  </v:shape>
                </v:group>
                <w10:anchorlock/>
              </v:group>
            </w:pict>
          </mc:Fallback>
        </mc:AlternateContent>
      </w:r>
    </w:p>
    <w:p w:rsidR="00E45960" w:rsidRPr="00762059" w:rsidRDefault="00E45960">
      <w:pPr>
        <w:spacing w:before="2"/>
        <w:rPr>
          <w:rFonts w:ascii="Tahoma" w:eastAsia="Calibri" w:hAnsi="Tahoma" w:cs="Tahoma"/>
          <w:sz w:val="15"/>
          <w:szCs w:val="15"/>
          <w:lang w:val="de-DE"/>
        </w:rPr>
      </w:pPr>
    </w:p>
    <w:p w:rsidR="004F01EA" w:rsidRDefault="004F01EA" w:rsidP="004F01EA">
      <w:pPr>
        <w:spacing w:before="7"/>
        <w:rPr>
          <w:rFonts w:ascii="Tahoma" w:eastAsia="Calibri" w:hAnsi="Tahoma" w:cs="Tahoma"/>
          <w:sz w:val="19"/>
          <w:szCs w:val="19"/>
          <w:lang w:val="de-DE"/>
        </w:rPr>
      </w:pPr>
    </w:p>
    <w:p w:rsidR="00174E8A" w:rsidRDefault="00174E8A" w:rsidP="004F01EA">
      <w:pPr>
        <w:spacing w:before="7"/>
        <w:rPr>
          <w:rFonts w:ascii="Tahoma" w:eastAsia="Calibri" w:hAnsi="Tahoma" w:cs="Tahoma"/>
          <w:sz w:val="19"/>
          <w:szCs w:val="19"/>
          <w:lang w:val="de-DE"/>
        </w:rPr>
      </w:pPr>
    </w:p>
    <w:p w:rsidR="00174E8A" w:rsidRDefault="00174E8A" w:rsidP="004F01EA">
      <w:pPr>
        <w:spacing w:before="7"/>
        <w:rPr>
          <w:rFonts w:ascii="Tahoma" w:eastAsia="Calibri" w:hAnsi="Tahoma" w:cs="Tahoma"/>
          <w:sz w:val="19"/>
          <w:szCs w:val="19"/>
          <w:lang w:val="de-DE"/>
        </w:rPr>
      </w:pPr>
    </w:p>
    <w:p w:rsidR="004F01EA" w:rsidRPr="004F01EA" w:rsidRDefault="005D3F18" w:rsidP="005D3F18">
      <w:pPr>
        <w:spacing w:line="242" w:lineRule="exact"/>
        <w:ind w:right="773"/>
        <w:rPr>
          <w:rFonts w:ascii="Tahoma" w:eastAsia="Calibri" w:hAnsi="Tahoma" w:cs="Tahoma"/>
          <w:sz w:val="20"/>
          <w:szCs w:val="20"/>
          <w:lang w:val="de-DE"/>
        </w:rPr>
      </w:pPr>
      <w:r>
        <w:rPr>
          <w:rFonts w:ascii="Tahoma" w:eastAsia="Calibri" w:hAnsi="Tahoma" w:cs="Tahoma"/>
          <w:w w:val="140"/>
          <w:sz w:val="20"/>
          <w:szCs w:val="20"/>
          <w:lang w:val="de-DE"/>
        </w:rPr>
        <w:t xml:space="preserve">  </w:t>
      </w:r>
      <w:r w:rsidR="004F01EA" w:rsidRPr="004F01EA">
        <w:rPr>
          <w:rFonts w:ascii="Tahoma" w:eastAsia="Calibri" w:hAnsi="Tahoma" w:cs="Tahoma"/>
          <w:w w:val="140"/>
          <w:sz w:val="20"/>
          <w:szCs w:val="20"/>
          <w:lang w:val="de-DE"/>
        </w:rPr>
        <w:t>……………………………………………………………..</w:t>
      </w:r>
    </w:p>
    <w:p w:rsidR="004F01EA" w:rsidRDefault="00D44CFD" w:rsidP="00D44CFD">
      <w:pPr>
        <w:spacing w:before="2"/>
        <w:rPr>
          <w:rFonts w:ascii="Tahoma" w:hAnsi="Tahoma" w:cs="Tahoma"/>
          <w:w w:val="105"/>
          <w:sz w:val="16"/>
          <w:szCs w:val="16"/>
          <w:lang w:val="de-DE"/>
        </w:rPr>
      </w:pPr>
      <w:r w:rsidRPr="00CA04B8">
        <w:rPr>
          <w:rFonts w:ascii="Tahoma" w:hAnsi="Tahoma" w:cs="Tahoma"/>
          <w:w w:val="105"/>
          <w:sz w:val="16"/>
          <w:szCs w:val="16"/>
          <w:lang w:val="de-DE"/>
        </w:rPr>
        <w:t xml:space="preserve">   </w:t>
      </w:r>
      <w:r w:rsidR="00CA04B8" w:rsidRPr="00CA04B8">
        <w:rPr>
          <w:rFonts w:ascii="Tahoma" w:hAnsi="Tahoma" w:cs="Tahoma"/>
          <w:w w:val="105"/>
          <w:sz w:val="16"/>
          <w:szCs w:val="16"/>
          <w:lang w:val="de-DE"/>
        </w:rPr>
        <w:t>Ort, Datum Unterschrift von</w:t>
      </w:r>
      <w:r w:rsidRPr="00CA04B8">
        <w:rPr>
          <w:rFonts w:ascii="Tahoma" w:hAnsi="Tahoma" w:cs="Tahoma"/>
          <w:w w:val="105"/>
          <w:sz w:val="16"/>
          <w:szCs w:val="16"/>
          <w:lang w:val="de-DE"/>
        </w:rPr>
        <w:t xml:space="preserve"> </w:t>
      </w:r>
      <w:r w:rsidR="004F01EA" w:rsidRPr="00CA04B8">
        <w:rPr>
          <w:rFonts w:ascii="Tahoma" w:hAnsi="Tahoma" w:cs="Tahoma"/>
          <w:w w:val="105"/>
          <w:sz w:val="16"/>
          <w:szCs w:val="16"/>
          <w:lang w:val="de-DE"/>
        </w:rPr>
        <w:t>Wohnvielfalt e.V.</w:t>
      </w:r>
    </w:p>
    <w:p w:rsidR="00CA04B8" w:rsidRDefault="00CA04B8" w:rsidP="00D44CFD">
      <w:pPr>
        <w:spacing w:before="2"/>
        <w:rPr>
          <w:rFonts w:ascii="Tahoma" w:hAnsi="Tahoma" w:cs="Tahoma"/>
          <w:w w:val="105"/>
          <w:sz w:val="16"/>
          <w:szCs w:val="16"/>
          <w:lang w:val="de-DE"/>
        </w:rPr>
      </w:pPr>
    </w:p>
    <w:p w:rsidR="00CA04B8" w:rsidRPr="00CA04B8" w:rsidRDefault="00CA04B8" w:rsidP="00D44CFD">
      <w:pPr>
        <w:spacing w:before="2"/>
        <w:rPr>
          <w:rFonts w:ascii="Tahoma" w:eastAsia="Calibri" w:hAnsi="Tahoma" w:cs="Tahoma"/>
          <w:sz w:val="16"/>
          <w:szCs w:val="16"/>
          <w:lang w:val="de-DE"/>
        </w:rPr>
      </w:pPr>
      <w:proofErr w:type="spellStart"/>
      <w:r>
        <w:rPr>
          <w:rFonts w:ascii="Tahoma" w:hAnsi="Tahoma" w:cs="Tahoma"/>
          <w:w w:val="105"/>
          <w:sz w:val="16"/>
          <w:szCs w:val="16"/>
          <w:lang w:val="de-DE"/>
        </w:rPr>
        <w:t>WohnVielfalt</w:t>
      </w:r>
      <w:proofErr w:type="spellEnd"/>
      <w:r>
        <w:rPr>
          <w:rFonts w:ascii="Tahoma" w:hAnsi="Tahoma" w:cs="Tahoma"/>
          <w:w w:val="105"/>
          <w:sz w:val="16"/>
          <w:szCs w:val="16"/>
          <w:lang w:val="de-DE"/>
        </w:rPr>
        <w:t xml:space="preserve"> e.V., Geschäftsstelle </w:t>
      </w:r>
      <w:proofErr w:type="spellStart"/>
      <w:r>
        <w:rPr>
          <w:rFonts w:ascii="Tahoma" w:hAnsi="Tahoma" w:cs="Tahoma"/>
          <w:w w:val="105"/>
          <w:sz w:val="16"/>
          <w:szCs w:val="16"/>
          <w:lang w:val="de-DE"/>
        </w:rPr>
        <w:t>Wankelstr</w:t>
      </w:r>
      <w:proofErr w:type="spellEnd"/>
      <w:r>
        <w:rPr>
          <w:rFonts w:ascii="Tahoma" w:hAnsi="Tahoma" w:cs="Tahoma"/>
          <w:w w:val="105"/>
          <w:sz w:val="16"/>
          <w:szCs w:val="16"/>
          <w:lang w:val="de-DE"/>
        </w:rPr>
        <w:t>. 1, 70563 Stuttgart,</w:t>
      </w:r>
      <w:r w:rsidR="005D3F18">
        <w:rPr>
          <w:rFonts w:ascii="Tahoma" w:hAnsi="Tahoma" w:cs="Tahoma"/>
          <w:w w:val="105"/>
          <w:sz w:val="16"/>
          <w:szCs w:val="16"/>
          <w:lang w:val="de-DE"/>
        </w:rPr>
        <w:t xml:space="preserve"> </w:t>
      </w:r>
      <w:r>
        <w:rPr>
          <w:rFonts w:ascii="Tahoma" w:hAnsi="Tahoma" w:cs="Tahoma"/>
          <w:w w:val="105"/>
          <w:sz w:val="16"/>
          <w:szCs w:val="16"/>
          <w:lang w:val="de-DE"/>
        </w:rPr>
        <w:t>Telefon: 0711 65 69 60 32</w:t>
      </w:r>
      <w:r w:rsidR="005D3F18">
        <w:rPr>
          <w:rFonts w:ascii="Tahoma" w:hAnsi="Tahoma" w:cs="Tahoma"/>
          <w:w w:val="105"/>
          <w:sz w:val="16"/>
          <w:szCs w:val="16"/>
          <w:lang w:val="de-DE"/>
        </w:rPr>
        <w:t xml:space="preserve"> Mail: </w:t>
      </w:r>
      <w:hyperlink r:id="rId8" w:history="1">
        <w:r w:rsidR="005D3F18" w:rsidRPr="009A1ED8">
          <w:rPr>
            <w:rStyle w:val="Hyperlink"/>
            <w:rFonts w:ascii="Tahoma" w:hAnsi="Tahoma" w:cs="Tahoma"/>
            <w:w w:val="105"/>
            <w:sz w:val="16"/>
            <w:szCs w:val="16"/>
            <w:lang w:val="de-DE"/>
          </w:rPr>
          <w:t>info@wohnvielfalt.de</w:t>
        </w:r>
      </w:hyperlink>
      <w:r w:rsidR="005D3F18">
        <w:rPr>
          <w:rFonts w:ascii="Tahoma" w:hAnsi="Tahoma" w:cs="Tahoma"/>
          <w:w w:val="105"/>
          <w:sz w:val="16"/>
          <w:szCs w:val="16"/>
          <w:lang w:val="de-DE"/>
        </w:rPr>
        <w:t>, www.wohnvielfalt.de</w:t>
      </w:r>
    </w:p>
    <w:sectPr w:rsidR="00CA04B8" w:rsidRPr="00CA04B8">
      <w:type w:val="continuous"/>
      <w:pgSz w:w="11910" w:h="16840"/>
      <w:pgMar w:top="660" w:right="500" w:bottom="280" w:left="5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A6846"/>
    <w:multiLevelType w:val="hybridMultilevel"/>
    <w:tmpl w:val="12882D0E"/>
    <w:lvl w:ilvl="0" w:tplc="E0A498AA">
      <w:start w:val="1"/>
      <w:numFmt w:val="bullet"/>
      <w:lvlText w:val="◻"/>
      <w:lvlJc w:val="left"/>
      <w:pPr>
        <w:ind w:left="940" w:hanging="360"/>
      </w:pPr>
      <w:rPr>
        <w:rFonts w:ascii="Symbol" w:eastAsia="Symbol" w:hAnsi="Symbol" w:hint="default"/>
        <w:w w:val="59"/>
        <w:sz w:val="20"/>
        <w:szCs w:val="20"/>
      </w:rPr>
    </w:lvl>
    <w:lvl w:ilvl="1" w:tplc="4D6EE1CA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BC2A4E1E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4992B52E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495EEAD2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FF6C73E8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2CBC825A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32067826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  <w:lvl w:ilvl="8" w:tplc="DBB2B66A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0"/>
    <w:rsid w:val="00174E8A"/>
    <w:rsid w:val="00242210"/>
    <w:rsid w:val="0039392A"/>
    <w:rsid w:val="004F01EA"/>
    <w:rsid w:val="005D3F18"/>
    <w:rsid w:val="006D75B7"/>
    <w:rsid w:val="00704A05"/>
    <w:rsid w:val="00762059"/>
    <w:rsid w:val="00917960"/>
    <w:rsid w:val="009D425F"/>
    <w:rsid w:val="009D6E97"/>
    <w:rsid w:val="00A2432F"/>
    <w:rsid w:val="00BE372C"/>
    <w:rsid w:val="00CA04B8"/>
    <w:rsid w:val="00CE419F"/>
    <w:rsid w:val="00CE77D8"/>
    <w:rsid w:val="00D44CFD"/>
    <w:rsid w:val="00E45960"/>
    <w:rsid w:val="00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rFonts w:ascii="Calibri" w:eastAsia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9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5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5B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43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43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43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3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32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A0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rFonts w:ascii="Calibri" w:eastAsia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9"/>
    </w:pPr>
    <w:rPr>
      <w:rFonts w:ascii="Calibri" w:eastAsia="Calibri" w:hAnsi="Calibri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5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5B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43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43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43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3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32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A0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hnvielfal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0ADC-A132-452E-8E6D-08095212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28977206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Konzept-e für Bildung und Soziales GmbH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Groos, Patricia</dc:creator>
  <cp:lastModifiedBy>Hachenberg Silke</cp:lastModifiedBy>
  <cp:revision>2</cp:revision>
  <cp:lastPrinted>2016-02-18T16:21:00Z</cp:lastPrinted>
  <dcterms:created xsi:type="dcterms:W3CDTF">2019-05-27T18:07:00Z</dcterms:created>
  <dcterms:modified xsi:type="dcterms:W3CDTF">2019-05-27T18:07:00Z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Microsoft Word - Musterbeispiel Mitgliedsantrag Vereine.docx</vt:lpwstr>
  </property>
  <property fmtid="{D5CDD505-2E9C-101B-9397-08002B2CF9AE}" pid="4" name="LastSaved">
    <vt:filetime>2015-05-11T00:00:00Z</vt:filetime>
  </property>
</Properties>
</file>